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4A5" w:rsidRPr="009004A5" w:rsidRDefault="009004A5" w:rsidP="009004A5">
      <w:pPr>
        <w:spacing w:line="360" w:lineRule="auto"/>
        <w:ind w:firstLineChars="200" w:firstLine="643"/>
        <w:rPr>
          <w:b/>
          <w:color w:val="00B0F0"/>
          <w:sz w:val="32"/>
          <w:szCs w:val="32"/>
        </w:rPr>
      </w:pPr>
      <w:r w:rsidRPr="009004A5">
        <w:rPr>
          <w:rFonts w:hint="eastAsia"/>
          <w:b/>
          <w:noProof/>
          <w:color w:val="00B0F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65E244C" wp14:editId="14A37844">
            <wp:simplePos x="0" y="0"/>
            <wp:positionH relativeFrom="page">
              <wp:posOffset>10845800</wp:posOffset>
            </wp:positionH>
            <wp:positionV relativeFrom="topMargin">
              <wp:posOffset>11277600</wp:posOffset>
            </wp:positionV>
            <wp:extent cx="317500" cy="355600"/>
            <wp:effectExtent l="0" t="0" r="6350" b="6350"/>
            <wp:wrapNone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04A5">
        <w:rPr>
          <w:noProof/>
          <w:color w:val="00B0F0"/>
        </w:rPr>
        <w:drawing>
          <wp:anchor distT="0" distB="0" distL="114300" distR="114300" simplePos="0" relativeHeight="251660288" behindDoc="1" locked="0" layoutInCell="1" allowOverlap="1" wp14:anchorId="437B8A67" wp14:editId="75795DC4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91" name="图片 91" descr="2017-07-18 173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2017-07-18 1739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04A5">
        <w:rPr>
          <w:rFonts w:hint="eastAsia"/>
          <w:b/>
          <w:color w:val="00B0F0"/>
          <w:sz w:val="32"/>
          <w:szCs w:val="32"/>
        </w:rPr>
        <w:t>第四章</w:t>
      </w:r>
      <w:r w:rsidRPr="009004A5">
        <w:rPr>
          <w:rFonts w:hint="eastAsia"/>
          <w:b/>
          <w:color w:val="00B0F0"/>
          <w:sz w:val="32"/>
          <w:szCs w:val="32"/>
        </w:rPr>
        <w:t xml:space="preserve">  </w:t>
      </w:r>
      <w:r w:rsidRPr="009004A5">
        <w:rPr>
          <w:rFonts w:hint="eastAsia"/>
          <w:b/>
          <w:color w:val="00B0F0"/>
          <w:sz w:val="32"/>
          <w:szCs w:val="32"/>
        </w:rPr>
        <w:t>在光的世界里</w:t>
      </w:r>
    </w:p>
    <w:p w:rsidR="009004A5" w:rsidRPr="009004A5" w:rsidRDefault="009004A5" w:rsidP="009004A5">
      <w:pPr>
        <w:spacing w:line="360" w:lineRule="auto"/>
        <w:jc w:val="center"/>
        <w:rPr>
          <w:rFonts w:ascii="宋体" w:hAnsi="宋体"/>
          <w:b/>
          <w:color w:val="00B0F0"/>
          <w:sz w:val="28"/>
          <w:szCs w:val="28"/>
        </w:rPr>
      </w:pPr>
      <w:r w:rsidRPr="009004A5">
        <w:rPr>
          <w:rFonts w:ascii="宋体" w:hAnsi="宋体" w:hint="eastAsia"/>
          <w:b/>
          <w:color w:val="00B0F0"/>
          <w:sz w:val="28"/>
          <w:szCs w:val="28"/>
        </w:rPr>
        <w:t>第8节  走进</w:t>
      </w:r>
      <w:bookmarkStart w:id="0" w:name="_GoBack"/>
      <w:bookmarkEnd w:id="0"/>
      <w:r w:rsidRPr="009004A5">
        <w:rPr>
          <w:rFonts w:ascii="宋体" w:hAnsi="宋体" w:hint="eastAsia"/>
          <w:b/>
          <w:color w:val="00B0F0"/>
          <w:sz w:val="28"/>
          <w:szCs w:val="28"/>
        </w:rPr>
        <w:t>彩色世界</w:t>
      </w:r>
    </w:p>
    <w:p w:rsidR="009004A5" w:rsidRDefault="009004A5" w:rsidP="009004A5">
      <w:pPr>
        <w:spacing w:line="360" w:lineRule="auto"/>
        <w:ind w:left="480" w:hangingChars="200" w:hanging="480"/>
        <w:jc w:val="left"/>
        <w:rPr>
          <w:rFonts w:hint="eastAsia"/>
          <w:kern w:val="0"/>
          <w:sz w:val="24"/>
        </w:rPr>
      </w:pPr>
    </w:p>
    <w:p w:rsidR="009004A5" w:rsidRDefault="009004A5" w:rsidP="009004A5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9004A5" w:rsidRDefault="009004A5" w:rsidP="009004A5">
      <w:pPr>
        <w:numPr>
          <w:ilvl w:val="0"/>
          <w:numId w:val="24"/>
        </w:numPr>
        <w:spacing w:line="360" w:lineRule="auto"/>
        <w:jc w:val="left"/>
        <w:textAlignment w:val="center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选择题</w:t>
      </w:r>
    </w:p>
    <w:p w:rsidR="009004A5" w:rsidRDefault="009004A5" w:rsidP="009004A5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bCs/>
          <w:color w:val="000000"/>
        </w:rPr>
        <w:t>1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以下各种单色光中，属于三原色光之一的是</w:t>
      </w:r>
    </w:p>
    <w:p w:rsidR="009004A5" w:rsidRDefault="009004A5" w:rsidP="009004A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bCs/>
          <w:color w:val="000000"/>
        </w:rPr>
        <w:t>A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蓝光</w:t>
      </w:r>
      <w:r>
        <w:rPr>
          <w:bCs/>
          <w:color w:val="000000"/>
        </w:rPr>
        <w:tab/>
        <w:t>B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紫光</w:t>
      </w:r>
      <w:r>
        <w:rPr>
          <w:bCs/>
          <w:color w:val="000000"/>
        </w:rPr>
        <w:tab/>
        <w:t>C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黄光</w:t>
      </w:r>
      <w:r>
        <w:rPr>
          <w:bCs/>
          <w:color w:val="000000"/>
        </w:rPr>
        <w:tab/>
        <w:t>D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橙光</w:t>
      </w:r>
    </w:p>
    <w:p w:rsidR="009004A5" w:rsidRDefault="009004A5" w:rsidP="009004A5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bCs/>
          <w:color w:val="000000"/>
        </w:rPr>
        <w:t>2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下列事实中属于光的色散的现象的是（</w:t>
      </w:r>
      <w:r>
        <w:rPr>
          <w:rFonts w:eastAsia="Times New Roman" w:cs="Times New Roman"/>
          <w:bCs/>
          <w:color w:val="000000"/>
        </w:rPr>
        <w:t xml:space="preserve">    </w:t>
      </w:r>
      <w:r>
        <w:rPr>
          <w:rFonts w:ascii="宋体" w:hAnsi="宋体"/>
          <w:bCs/>
          <w:color w:val="000000"/>
        </w:rPr>
        <w:t>）</w:t>
      </w:r>
    </w:p>
    <w:p w:rsidR="009004A5" w:rsidRDefault="009004A5" w:rsidP="009004A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bCs/>
          <w:color w:val="000000"/>
        </w:rPr>
        <w:t>A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霓虹灯的灯光五颜六色</w:t>
      </w:r>
      <w:r>
        <w:rPr>
          <w:bCs/>
          <w:color w:val="000000"/>
        </w:rPr>
        <w:tab/>
        <w:t>B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电视机画面五彩缤纷</w:t>
      </w:r>
    </w:p>
    <w:p w:rsidR="009004A5" w:rsidRDefault="009004A5" w:rsidP="009004A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bCs/>
          <w:color w:val="000000"/>
        </w:rPr>
        <w:t>C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雨后天空出现美丽的彩虹</w:t>
      </w:r>
      <w:r>
        <w:rPr>
          <w:bCs/>
          <w:color w:val="000000"/>
        </w:rPr>
        <w:tab/>
        <w:t>D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色彩丰富的山水画</w:t>
      </w:r>
    </w:p>
    <w:p w:rsidR="009004A5" w:rsidRDefault="009004A5" w:rsidP="009004A5">
      <w:pPr>
        <w:spacing w:before="150" w:line="360" w:lineRule="auto"/>
        <w:ind w:right="90"/>
        <w:jc w:val="left"/>
        <w:textAlignment w:val="center"/>
        <w:rPr>
          <w:rFonts w:ascii="宋体" w:hAnsi="宋体"/>
          <w:bCs/>
          <w:color w:val="000000"/>
        </w:rPr>
      </w:pPr>
      <w:r>
        <w:rPr>
          <w:bCs/>
          <w:color w:val="000000"/>
        </w:rPr>
        <w:t>3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下列关于图中所示的四种光学现象，描述或解释正确的是</w:t>
      </w:r>
    </w:p>
    <w:p w:rsidR="009004A5" w:rsidRDefault="009004A5" w:rsidP="009004A5">
      <w:pPr>
        <w:spacing w:before="150" w:line="360" w:lineRule="auto"/>
        <w:ind w:right="90"/>
        <w:jc w:val="left"/>
        <w:textAlignment w:val="center"/>
        <w:rPr>
          <w:bCs/>
          <w:color w:val="000000"/>
        </w:rPr>
      </w:pPr>
      <w:r>
        <w:rPr>
          <w:bCs/>
          <w:noProof/>
          <w:color w:val="000000"/>
        </w:rPr>
        <w:drawing>
          <wp:inline distT="0" distB="0" distL="0" distR="0">
            <wp:extent cx="4181475" cy="895350"/>
            <wp:effectExtent l="0" t="0" r="9525" b="0"/>
            <wp:docPr id="90" name="图片 9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5465787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4A5" w:rsidRDefault="009004A5" w:rsidP="009004A5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bCs/>
          <w:color w:val="000000"/>
        </w:rPr>
        <w:t>A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图甲中，小孔成像时所成的是倒立的虚像</w:t>
      </w:r>
    </w:p>
    <w:p w:rsidR="009004A5" w:rsidRDefault="009004A5" w:rsidP="009004A5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bCs/>
          <w:color w:val="000000"/>
        </w:rPr>
        <w:t>B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图乙中，人配戴的凹透镜可以矫正远视眼</w:t>
      </w:r>
    </w:p>
    <w:p w:rsidR="009004A5" w:rsidRDefault="009004A5" w:rsidP="009004A5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bCs/>
          <w:color w:val="000000"/>
        </w:rPr>
        <w:t>C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图丙中，色散现象说明白光是由各种色光混合而成的</w:t>
      </w:r>
    </w:p>
    <w:p w:rsidR="009004A5" w:rsidRDefault="009004A5" w:rsidP="009004A5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bCs/>
          <w:color w:val="000000"/>
        </w:rPr>
        <w:t>D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图丁中，漫反射的光线杂乱无章不遵循光的反射定律</w:t>
      </w:r>
    </w:p>
    <w:p w:rsidR="009004A5" w:rsidRDefault="009004A5" w:rsidP="009004A5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bCs/>
          <w:color w:val="000000"/>
        </w:rPr>
        <w:t>4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对下列几种常见生活现象的解释正确的是（　　）</w:t>
      </w:r>
    </w:p>
    <w:p w:rsidR="009004A5" w:rsidRDefault="009004A5" w:rsidP="009004A5">
      <w:pPr>
        <w:spacing w:line="360" w:lineRule="auto"/>
        <w:jc w:val="left"/>
        <w:textAlignment w:val="center"/>
        <w:rPr>
          <w:bCs/>
          <w:color w:val="000000"/>
        </w:rPr>
      </w:pPr>
      <w:r>
        <w:rPr>
          <w:bCs/>
          <w:noProof/>
          <w:color w:val="000000"/>
        </w:rPr>
        <w:drawing>
          <wp:inline distT="0" distB="0" distL="0" distR="0">
            <wp:extent cx="4010025" cy="1019175"/>
            <wp:effectExtent l="0" t="0" r="9525" b="9525"/>
            <wp:docPr id="89" name="图片 8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4A5" w:rsidRDefault="009004A5" w:rsidP="009004A5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bCs/>
          <w:color w:val="000000"/>
        </w:rPr>
        <w:t>A</w:t>
      </w:r>
      <w:r>
        <w:rPr>
          <w:bCs/>
          <w:color w:val="000000"/>
        </w:rPr>
        <w:t>．</w:t>
      </w:r>
      <w:r>
        <w:rPr>
          <w:rFonts w:eastAsia="Times New Roman" w:cs="Times New Roman"/>
          <w:bCs/>
          <w:color w:val="000000"/>
        </w:rPr>
        <w:t>“</w:t>
      </w:r>
      <w:r>
        <w:rPr>
          <w:rFonts w:ascii="宋体" w:hAnsi="宋体"/>
          <w:bCs/>
          <w:color w:val="000000"/>
        </w:rPr>
        <w:t>彩虹</w:t>
      </w:r>
      <w:r>
        <w:rPr>
          <w:rFonts w:eastAsia="Times New Roman" w:cs="Times New Roman"/>
          <w:bCs/>
          <w:color w:val="000000"/>
        </w:rPr>
        <w:t>”</w:t>
      </w:r>
      <w:r>
        <w:rPr>
          <w:rFonts w:ascii="宋体" w:hAnsi="宋体"/>
          <w:bCs/>
          <w:color w:val="000000"/>
        </w:rPr>
        <w:t>的形成，是因为光的反射</w:t>
      </w:r>
    </w:p>
    <w:p w:rsidR="009004A5" w:rsidRDefault="009004A5" w:rsidP="009004A5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bCs/>
          <w:color w:val="000000"/>
        </w:rPr>
        <w:t>B</w:t>
      </w:r>
      <w:r>
        <w:rPr>
          <w:bCs/>
          <w:color w:val="000000"/>
        </w:rPr>
        <w:t>．</w:t>
      </w:r>
      <w:r>
        <w:rPr>
          <w:rFonts w:eastAsia="Times New Roman" w:cs="Times New Roman"/>
          <w:bCs/>
          <w:color w:val="000000"/>
        </w:rPr>
        <w:t>“</w:t>
      </w:r>
      <w:r>
        <w:rPr>
          <w:rFonts w:ascii="宋体" w:hAnsi="宋体"/>
          <w:bCs/>
          <w:color w:val="000000"/>
        </w:rPr>
        <w:t>倒影</w:t>
      </w:r>
      <w:r>
        <w:rPr>
          <w:rFonts w:eastAsia="Times New Roman" w:cs="Times New Roman"/>
          <w:bCs/>
          <w:color w:val="000000"/>
        </w:rPr>
        <w:t>”</w:t>
      </w:r>
      <w:r>
        <w:rPr>
          <w:rFonts w:ascii="宋体" w:hAnsi="宋体"/>
          <w:bCs/>
          <w:color w:val="000000"/>
        </w:rPr>
        <w:t>的形成，是因为光的折射</w:t>
      </w:r>
    </w:p>
    <w:p w:rsidR="009004A5" w:rsidRDefault="009004A5" w:rsidP="009004A5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bCs/>
          <w:color w:val="000000"/>
        </w:rPr>
        <w:t>C</w:t>
      </w:r>
      <w:r>
        <w:rPr>
          <w:bCs/>
          <w:color w:val="000000"/>
        </w:rPr>
        <w:t>．</w:t>
      </w:r>
      <w:r>
        <w:rPr>
          <w:rFonts w:eastAsia="Times New Roman" w:cs="Times New Roman"/>
          <w:bCs/>
          <w:color w:val="000000"/>
        </w:rPr>
        <w:t>“</w:t>
      </w:r>
      <w:r>
        <w:rPr>
          <w:rFonts w:ascii="宋体" w:hAnsi="宋体"/>
          <w:bCs/>
          <w:color w:val="000000"/>
        </w:rPr>
        <w:t>手影</w:t>
      </w:r>
      <w:r>
        <w:rPr>
          <w:rFonts w:eastAsia="Times New Roman" w:cs="Times New Roman"/>
          <w:bCs/>
          <w:color w:val="000000"/>
        </w:rPr>
        <w:t>”</w:t>
      </w:r>
      <w:r>
        <w:rPr>
          <w:rFonts w:ascii="宋体" w:hAnsi="宋体"/>
          <w:bCs/>
          <w:color w:val="000000"/>
        </w:rPr>
        <w:t>的形成，是因为光的直线传播</w:t>
      </w:r>
    </w:p>
    <w:p w:rsidR="009004A5" w:rsidRDefault="009004A5" w:rsidP="009004A5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bCs/>
          <w:color w:val="000000"/>
        </w:rPr>
        <w:t>D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筷子在水面处被</w:t>
      </w:r>
      <w:r>
        <w:rPr>
          <w:rFonts w:eastAsia="Times New Roman" w:cs="Times New Roman"/>
          <w:bCs/>
          <w:color w:val="000000"/>
        </w:rPr>
        <w:t>“</w:t>
      </w:r>
      <w:r>
        <w:rPr>
          <w:rFonts w:ascii="宋体" w:hAnsi="宋体"/>
          <w:bCs/>
          <w:color w:val="000000"/>
        </w:rPr>
        <w:t>折弯</w:t>
      </w:r>
      <w:r>
        <w:rPr>
          <w:rFonts w:eastAsia="Times New Roman" w:cs="Times New Roman"/>
          <w:bCs/>
          <w:color w:val="000000"/>
        </w:rPr>
        <w:t>”</w:t>
      </w:r>
      <w:r>
        <w:rPr>
          <w:rFonts w:ascii="宋体" w:hAnsi="宋体"/>
          <w:bCs/>
          <w:color w:val="000000"/>
        </w:rPr>
        <w:t>，是因为光的反射</w:t>
      </w:r>
    </w:p>
    <w:p w:rsidR="009004A5" w:rsidRDefault="009004A5" w:rsidP="009004A5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bCs/>
          <w:color w:val="000000"/>
        </w:rPr>
        <w:t>5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我国唐朝的张志和在《玄贞子》中记载了著名的</w:t>
      </w:r>
      <w:r>
        <w:rPr>
          <w:rFonts w:eastAsia="Times New Roman" w:cs="Times New Roman"/>
          <w:bCs/>
          <w:color w:val="000000"/>
        </w:rPr>
        <w:t>“</w:t>
      </w:r>
      <w:r>
        <w:rPr>
          <w:rFonts w:ascii="宋体" w:hAnsi="宋体"/>
          <w:bCs/>
          <w:color w:val="000000"/>
        </w:rPr>
        <w:t>人工虹</w:t>
      </w:r>
      <w:r>
        <w:rPr>
          <w:rFonts w:eastAsia="Times New Roman" w:cs="Times New Roman"/>
          <w:bCs/>
          <w:color w:val="000000"/>
        </w:rPr>
        <w:t>”</w:t>
      </w:r>
      <w:r>
        <w:rPr>
          <w:rFonts w:ascii="宋体" w:hAnsi="宋体"/>
          <w:bCs/>
          <w:color w:val="000000"/>
        </w:rPr>
        <w:t>实验：</w:t>
      </w:r>
      <w:r>
        <w:rPr>
          <w:rFonts w:eastAsia="Times New Roman" w:cs="Times New Roman"/>
          <w:bCs/>
          <w:color w:val="000000"/>
        </w:rPr>
        <w:t>“</w:t>
      </w:r>
      <w:r>
        <w:rPr>
          <w:rFonts w:ascii="宋体" w:hAnsi="宋体"/>
          <w:bCs/>
          <w:color w:val="000000"/>
        </w:rPr>
        <w:t>背日喷乎水</w:t>
      </w:r>
      <w:r>
        <w:rPr>
          <w:rFonts w:ascii="宋体" w:hAnsi="宋体" w:hint="eastAsia"/>
          <w:bCs/>
          <w:color w:val="000000"/>
        </w:rPr>
        <w:t>，</w:t>
      </w:r>
      <w:r>
        <w:rPr>
          <w:rFonts w:ascii="宋体" w:hAnsi="宋体"/>
          <w:bCs/>
          <w:color w:val="000000"/>
        </w:rPr>
        <w:t>成虹霓之状．</w:t>
      </w:r>
      <w:r>
        <w:rPr>
          <w:rFonts w:eastAsia="Times New Roman" w:cs="Times New Roman"/>
          <w:bCs/>
          <w:color w:val="000000"/>
        </w:rPr>
        <w:t>”</w:t>
      </w:r>
      <w:r>
        <w:rPr>
          <w:rFonts w:ascii="宋体" w:hAnsi="宋体"/>
          <w:bCs/>
          <w:color w:val="000000"/>
        </w:rPr>
        <w:t>形成这</w:t>
      </w:r>
      <w:r>
        <w:rPr>
          <w:rFonts w:ascii="宋体" w:hAnsi="宋体"/>
          <w:bCs/>
          <w:color w:val="000000"/>
        </w:rPr>
        <w:lastRenderedPageBreak/>
        <w:t>种现象是由于</w:t>
      </w:r>
    </w:p>
    <w:p w:rsidR="009004A5" w:rsidRDefault="009004A5" w:rsidP="009004A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bCs/>
          <w:color w:val="000000"/>
        </w:rPr>
        <w:t>A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光的直线传播</w:t>
      </w:r>
      <w:r>
        <w:rPr>
          <w:bCs/>
          <w:color w:val="000000"/>
        </w:rPr>
        <w:tab/>
        <w:t>B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光的色散</w:t>
      </w:r>
    </w:p>
    <w:p w:rsidR="009004A5" w:rsidRDefault="009004A5" w:rsidP="009004A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bCs/>
          <w:color w:val="000000"/>
        </w:rPr>
        <w:t>C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光的反射</w:t>
      </w:r>
      <w:r>
        <w:rPr>
          <w:bCs/>
          <w:color w:val="000000"/>
        </w:rPr>
        <w:tab/>
        <w:t>D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凸透镜成像</w:t>
      </w:r>
    </w:p>
    <w:p w:rsidR="009004A5" w:rsidRDefault="009004A5" w:rsidP="009004A5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bCs/>
          <w:color w:val="000000"/>
        </w:rPr>
        <w:t>6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如图，将一束太阳光投射到玻璃三棱镜上，在棱镜后侧光屏上的</w:t>
      </w:r>
      <w:r>
        <w:rPr>
          <w:rFonts w:eastAsia="Times New Roman" w:cs="Times New Roman"/>
          <w:bCs/>
          <w:i/>
          <w:color w:val="000000"/>
        </w:rPr>
        <w:t>AB</w:t>
      </w:r>
      <w:r>
        <w:rPr>
          <w:rFonts w:ascii="宋体" w:hAnsi="宋体"/>
          <w:bCs/>
          <w:color w:val="000000"/>
        </w:rPr>
        <w:t>范围内观察到不同颜色的光，则</w:t>
      </w:r>
    </w:p>
    <w:p w:rsidR="009004A5" w:rsidRDefault="009004A5" w:rsidP="009004A5">
      <w:pPr>
        <w:spacing w:line="360" w:lineRule="auto"/>
        <w:jc w:val="left"/>
        <w:textAlignment w:val="center"/>
        <w:rPr>
          <w:bCs/>
          <w:color w:val="000000"/>
        </w:rPr>
      </w:pPr>
      <w:r>
        <w:rPr>
          <w:bCs/>
          <w:noProof/>
          <w:color w:val="000000"/>
        </w:rPr>
        <w:drawing>
          <wp:inline distT="0" distB="0" distL="0" distR="0">
            <wp:extent cx="1600200" cy="742950"/>
            <wp:effectExtent l="0" t="0" r="0" b="0"/>
            <wp:docPr id="88" name="图片 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9543493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4A5" w:rsidRDefault="009004A5" w:rsidP="009004A5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bCs/>
          <w:color w:val="000000"/>
        </w:rPr>
        <w:t>A</w:t>
      </w:r>
      <w:r>
        <w:rPr>
          <w:bCs/>
          <w:color w:val="000000"/>
        </w:rPr>
        <w:t>．</w:t>
      </w:r>
      <w:r>
        <w:rPr>
          <w:rFonts w:eastAsia="Times New Roman" w:cs="Times New Roman"/>
          <w:bCs/>
          <w:i/>
          <w:color w:val="000000"/>
        </w:rPr>
        <w:t>A</w:t>
      </w:r>
      <w:r>
        <w:rPr>
          <w:rFonts w:ascii="宋体" w:hAnsi="宋体"/>
          <w:bCs/>
          <w:color w:val="000000"/>
        </w:rPr>
        <w:t>处应是紫光</w:t>
      </w:r>
    </w:p>
    <w:p w:rsidR="009004A5" w:rsidRDefault="009004A5" w:rsidP="009004A5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bCs/>
          <w:color w:val="000000"/>
        </w:rPr>
        <w:t>B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只有</w:t>
      </w:r>
      <w:r>
        <w:rPr>
          <w:rFonts w:eastAsia="Times New Roman" w:cs="Times New Roman"/>
          <w:bCs/>
          <w:i/>
          <w:color w:val="000000"/>
        </w:rPr>
        <w:t>AB</w:t>
      </w:r>
      <w:r>
        <w:rPr>
          <w:rFonts w:ascii="宋体" w:hAnsi="宋体"/>
          <w:bCs/>
          <w:color w:val="000000"/>
        </w:rPr>
        <w:t>之间有光</w:t>
      </w:r>
    </w:p>
    <w:p w:rsidR="009004A5" w:rsidRDefault="009004A5" w:rsidP="009004A5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bCs/>
          <w:color w:val="000000"/>
        </w:rPr>
        <w:t>C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将涂有荧光物质的纸条放到</w:t>
      </w:r>
      <w:r>
        <w:rPr>
          <w:rFonts w:eastAsia="Times New Roman" w:cs="Times New Roman"/>
          <w:bCs/>
          <w:i/>
          <w:color w:val="000000"/>
        </w:rPr>
        <w:t>AB</w:t>
      </w:r>
      <w:r>
        <w:rPr>
          <w:rFonts w:ascii="宋体" w:hAnsi="宋体"/>
          <w:bCs/>
          <w:color w:val="000000"/>
        </w:rPr>
        <w:t>范围</w:t>
      </w:r>
      <w:r>
        <w:rPr>
          <w:rFonts w:eastAsia="Times New Roman" w:cs="Times New Roman"/>
          <w:bCs/>
          <w:i/>
          <w:color w:val="000000"/>
        </w:rPr>
        <w:t>B</w:t>
      </w:r>
      <w:r>
        <w:rPr>
          <w:rFonts w:ascii="宋体" w:hAnsi="宋体"/>
          <w:bCs/>
          <w:color w:val="000000"/>
        </w:rPr>
        <w:t>处的外侧，荧光物质发光</w:t>
      </w:r>
    </w:p>
    <w:p w:rsidR="009004A5" w:rsidRDefault="009004A5" w:rsidP="009004A5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bCs/>
          <w:color w:val="000000"/>
        </w:rPr>
        <w:t>D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将温度计放到</w:t>
      </w:r>
      <w:r>
        <w:rPr>
          <w:rFonts w:eastAsia="Times New Roman" w:cs="Times New Roman"/>
          <w:bCs/>
          <w:i/>
          <w:color w:val="000000"/>
        </w:rPr>
        <w:t>AB</w:t>
      </w:r>
      <w:r>
        <w:rPr>
          <w:rFonts w:ascii="宋体" w:hAnsi="宋体"/>
          <w:bCs/>
          <w:color w:val="000000"/>
        </w:rPr>
        <w:t>范围</w:t>
      </w:r>
      <w:r>
        <w:rPr>
          <w:rFonts w:eastAsia="Times New Roman" w:cs="Times New Roman"/>
          <w:bCs/>
          <w:i/>
          <w:color w:val="000000"/>
        </w:rPr>
        <w:t>A</w:t>
      </w:r>
      <w:r>
        <w:rPr>
          <w:rFonts w:ascii="宋体" w:hAnsi="宋体"/>
          <w:bCs/>
          <w:color w:val="000000"/>
        </w:rPr>
        <w:t>处的外侧，温度计示数不会变化</w:t>
      </w:r>
    </w:p>
    <w:p w:rsidR="009004A5" w:rsidRDefault="009004A5" w:rsidP="009004A5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bCs/>
          <w:color w:val="000000"/>
        </w:rPr>
        <w:t>7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关于光的色散实验，以下说法不正确的是（</w:t>
      </w:r>
      <w:r>
        <w:rPr>
          <w:rFonts w:eastAsia="Times New Roman" w:cs="Times New Roman"/>
          <w:bCs/>
          <w:color w:val="000000"/>
        </w:rPr>
        <w:t xml:space="preserve">    </w:t>
      </w:r>
      <w:r>
        <w:rPr>
          <w:rFonts w:ascii="宋体" w:hAnsi="宋体"/>
          <w:bCs/>
          <w:color w:val="000000"/>
        </w:rPr>
        <w:t>）</w:t>
      </w:r>
    </w:p>
    <w:p w:rsidR="009004A5" w:rsidRDefault="009004A5" w:rsidP="009004A5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bCs/>
          <w:color w:val="000000"/>
        </w:rPr>
        <w:t>A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白光通过棱镜后，传播方向发生改变</w:t>
      </w:r>
    </w:p>
    <w:p w:rsidR="009004A5" w:rsidRDefault="009004A5" w:rsidP="009004A5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bCs/>
          <w:color w:val="000000"/>
        </w:rPr>
        <w:t>B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色散现象表明，白光是复色光</w:t>
      </w:r>
    </w:p>
    <w:p w:rsidR="009004A5" w:rsidRDefault="009004A5" w:rsidP="009004A5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bCs/>
          <w:color w:val="000000"/>
        </w:rPr>
        <w:t>C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单色光通过棱镜时，传播方向不会发生改变</w:t>
      </w:r>
    </w:p>
    <w:p w:rsidR="009004A5" w:rsidRDefault="009004A5" w:rsidP="009004A5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bCs/>
          <w:color w:val="000000"/>
        </w:rPr>
        <w:t>D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单色光通过棱镜时，不会发生色散</w:t>
      </w:r>
    </w:p>
    <w:p w:rsidR="009004A5" w:rsidRDefault="009004A5" w:rsidP="009004A5">
      <w:pPr>
        <w:rPr>
          <w:rFonts w:hint="eastAsia"/>
          <w:bCs/>
          <w:color w:val="000000"/>
        </w:rPr>
      </w:pPr>
    </w:p>
    <w:p w:rsidR="009004A5" w:rsidRDefault="009004A5" w:rsidP="009004A5">
      <w:pPr>
        <w:spacing w:line="360" w:lineRule="auto"/>
        <w:jc w:val="left"/>
        <w:textAlignment w:val="center"/>
        <w:rPr>
          <w:rFonts w:eastAsia="Times New Roman" w:cs="Times New Roman"/>
          <w:bCs/>
          <w:color w:val="000000"/>
        </w:rPr>
      </w:pPr>
      <w:r>
        <w:rPr>
          <w:bCs/>
          <w:color w:val="000000"/>
        </w:rPr>
        <w:t>8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如图所示是小明一家游览黄果树瀑布时拍摄的照片</w:t>
      </w:r>
      <w:r>
        <w:rPr>
          <w:rFonts w:eastAsia="Times New Roman" w:cs="Times New Roman"/>
          <w:bCs/>
          <w:color w:val="000000"/>
        </w:rPr>
        <w:t>.</w:t>
      </w:r>
      <w:r>
        <w:rPr>
          <w:rFonts w:ascii="宋体" w:hAnsi="宋体"/>
          <w:bCs/>
          <w:color w:val="000000"/>
        </w:rPr>
        <w:t>瀑布旁美丽的彩虹是光的</w:t>
      </w:r>
      <w:r>
        <w:rPr>
          <w:bCs/>
          <w:color w:val="000000"/>
        </w:rPr>
        <w:t>______</w:t>
      </w:r>
      <w:r>
        <w:rPr>
          <w:rFonts w:ascii="宋体" w:hAnsi="宋体"/>
          <w:bCs/>
          <w:color w:val="000000"/>
        </w:rPr>
        <w:t>（填</w:t>
      </w:r>
      <w:r>
        <w:rPr>
          <w:rFonts w:eastAsia="Times New Roman" w:cs="Times New Roman"/>
          <w:bCs/>
          <w:color w:val="000000"/>
        </w:rPr>
        <w:t>“</w:t>
      </w:r>
      <w:r>
        <w:rPr>
          <w:rFonts w:ascii="宋体" w:hAnsi="宋体"/>
          <w:bCs/>
          <w:color w:val="000000"/>
        </w:rPr>
        <w:t>色散</w:t>
      </w:r>
      <w:r>
        <w:rPr>
          <w:rFonts w:eastAsia="Times New Roman" w:cs="Times New Roman"/>
          <w:bCs/>
          <w:color w:val="000000"/>
        </w:rPr>
        <w:t>”</w:t>
      </w:r>
      <w:r>
        <w:rPr>
          <w:rFonts w:ascii="宋体" w:hAnsi="宋体"/>
          <w:bCs/>
          <w:color w:val="000000"/>
        </w:rPr>
        <w:t>或</w:t>
      </w:r>
      <w:r>
        <w:rPr>
          <w:rFonts w:eastAsia="Times New Roman" w:cs="Times New Roman"/>
          <w:bCs/>
          <w:color w:val="000000"/>
        </w:rPr>
        <w:t>“</w:t>
      </w:r>
      <w:r>
        <w:rPr>
          <w:rFonts w:ascii="宋体" w:hAnsi="宋体"/>
          <w:bCs/>
          <w:color w:val="000000"/>
        </w:rPr>
        <w:t>反射</w:t>
      </w:r>
      <w:r>
        <w:rPr>
          <w:rFonts w:eastAsia="Times New Roman" w:cs="Times New Roman"/>
          <w:bCs/>
          <w:color w:val="000000"/>
        </w:rPr>
        <w:t>”</w:t>
      </w:r>
      <w:r>
        <w:rPr>
          <w:rFonts w:ascii="宋体" w:hAnsi="宋体"/>
          <w:bCs/>
          <w:color w:val="000000"/>
        </w:rPr>
        <w:t>）现象</w:t>
      </w:r>
      <w:r>
        <w:rPr>
          <w:rFonts w:eastAsia="Times New Roman" w:cs="Times New Roman"/>
          <w:bCs/>
          <w:color w:val="000000"/>
        </w:rPr>
        <w:t>.</w:t>
      </w:r>
      <w:r>
        <w:rPr>
          <w:rFonts w:ascii="宋体" w:hAnsi="宋体"/>
          <w:bCs/>
          <w:color w:val="000000"/>
        </w:rPr>
        <w:t>远处传来的瀑布撞击岩石的声音，通过</w:t>
      </w:r>
      <w:r>
        <w:rPr>
          <w:bCs/>
          <w:color w:val="000000"/>
        </w:rPr>
        <w:t>______</w:t>
      </w:r>
      <w:r>
        <w:rPr>
          <w:rFonts w:ascii="宋体" w:hAnsi="宋体"/>
          <w:bCs/>
          <w:color w:val="000000"/>
        </w:rPr>
        <w:t>传到小明的耳中</w:t>
      </w:r>
      <w:r>
        <w:rPr>
          <w:rFonts w:eastAsia="Times New Roman" w:cs="Times New Roman"/>
          <w:bCs/>
          <w:color w:val="000000"/>
        </w:rPr>
        <w:t>.</w:t>
      </w:r>
      <w:r>
        <w:rPr>
          <w:rFonts w:ascii="宋体" w:hAnsi="宋体"/>
          <w:bCs/>
          <w:color w:val="000000"/>
        </w:rPr>
        <w:t>妈妈用遮阳伞遮挡阳光，能防止</w:t>
      </w:r>
      <w:r>
        <w:rPr>
          <w:bCs/>
          <w:color w:val="000000"/>
        </w:rPr>
        <w:t>______</w:t>
      </w:r>
      <w:r>
        <w:rPr>
          <w:rFonts w:ascii="宋体" w:hAnsi="宋体"/>
          <w:bCs/>
          <w:color w:val="000000"/>
        </w:rPr>
        <w:t>（填</w:t>
      </w:r>
      <w:r>
        <w:rPr>
          <w:rFonts w:eastAsia="Times New Roman" w:cs="Times New Roman"/>
          <w:bCs/>
          <w:color w:val="000000"/>
        </w:rPr>
        <w:t>“</w:t>
      </w:r>
      <w:r>
        <w:rPr>
          <w:rFonts w:ascii="宋体" w:hAnsi="宋体"/>
          <w:bCs/>
          <w:color w:val="000000"/>
        </w:rPr>
        <w:t>红外线</w:t>
      </w:r>
      <w:r>
        <w:rPr>
          <w:rFonts w:eastAsia="Times New Roman" w:cs="Times New Roman"/>
          <w:bCs/>
          <w:color w:val="000000"/>
        </w:rPr>
        <w:t>”</w:t>
      </w:r>
      <w:r>
        <w:rPr>
          <w:rFonts w:ascii="宋体" w:hAnsi="宋体"/>
          <w:bCs/>
          <w:color w:val="000000"/>
        </w:rPr>
        <w:t>或</w:t>
      </w:r>
      <w:r>
        <w:rPr>
          <w:rFonts w:eastAsia="Times New Roman" w:cs="Times New Roman"/>
          <w:bCs/>
          <w:color w:val="000000"/>
        </w:rPr>
        <w:t>“</w:t>
      </w:r>
      <w:r>
        <w:rPr>
          <w:rFonts w:ascii="宋体" w:hAnsi="宋体"/>
          <w:bCs/>
          <w:color w:val="000000"/>
        </w:rPr>
        <w:t>紫外线</w:t>
      </w:r>
      <w:r>
        <w:rPr>
          <w:rFonts w:eastAsia="Times New Roman" w:cs="Times New Roman"/>
          <w:bCs/>
          <w:color w:val="000000"/>
        </w:rPr>
        <w:t>”</w:t>
      </w:r>
      <w:r>
        <w:rPr>
          <w:rFonts w:ascii="宋体" w:hAnsi="宋体"/>
          <w:bCs/>
          <w:color w:val="000000"/>
        </w:rPr>
        <w:t>）对人皮肤的侵害</w:t>
      </w:r>
      <w:r>
        <w:rPr>
          <w:rFonts w:eastAsia="Times New Roman" w:cs="Times New Roman"/>
          <w:bCs/>
          <w:color w:val="000000"/>
        </w:rPr>
        <w:t>.</w:t>
      </w:r>
    </w:p>
    <w:p w:rsidR="009004A5" w:rsidRDefault="009004A5" w:rsidP="009004A5">
      <w:pPr>
        <w:spacing w:line="360" w:lineRule="auto"/>
        <w:jc w:val="left"/>
        <w:textAlignment w:val="center"/>
        <w:rPr>
          <w:bCs/>
          <w:color w:val="000000"/>
        </w:rPr>
      </w:pPr>
      <w:r>
        <w:rPr>
          <w:bCs/>
          <w:noProof/>
          <w:color w:val="000000"/>
        </w:rPr>
        <w:drawing>
          <wp:inline distT="0" distB="0" distL="0" distR="0">
            <wp:extent cx="1238250" cy="1304925"/>
            <wp:effectExtent l="0" t="0" r="0" b="9525"/>
            <wp:docPr id="87" name="图片 8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6862178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4A5" w:rsidRDefault="009004A5" w:rsidP="009004A5">
      <w:pPr>
        <w:spacing w:line="360" w:lineRule="auto"/>
        <w:jc w:val="left"/>
        <w:textAlignment w:val="center"/>
        <w:rPr>
          <w:rFonts w:ascii="新宋体" w:eastAsia="新宋体" w:hAnsi="新宋体" w:cs="新宋体"/>
          <w:bCs/>
          <w:color w:val="000000"/>
        </w:rPr>
      </w:pPr>
      <w:r>
        <w:rPr>
          <w:bCs/>
          <w:color w:val="000000"/>
        </w:rPr>
        <w:t>9</w:t>
      </w:r>
      <w:r>
        <w:rPr>
          <w:bCs/>
          <w:color w:val="000000"/>
        </w:rPr>
        <w:t>．</w:t>
      </w:r>
      <w:r>
        <w:rPr>
          <w:rFonts w:ascii="新宋体" w:eastAsia="新宋体" w:hAnsi="新宋体" w:cs="新宋体"/>
          <w:bCs/>
          <w:color w:val="000000"/>
        </w:rPr>
        <w:t>如图所示，一束太阳光通过三棱镜折射后，被分解成七种颜色的光，在白色光屏上形成一条七彩光带，这个现象叫</w:t>
      </w:r>
      <w:r>
        <w:rPr>
          <w:bCs/>
          <w:color w:val="000000"/>
        </w:rPr>
        <w:t>_____</w:t>
      </w:r>
      <w:r>
        <w:rPr>
          <w:rFonts w:ascii="新宋体" w:eastAsia="新宋体" w:hAnsi="新宋体" w:cs="新宋体"/>
          <w:bCs/>
          <w:color w:val="000000"/>
        </w:rPr>
        <w:t>；如果在白色光屏前放置一块红色玻璃，我们在白屏上能看到</w:t>
      </w:r>
      <w:r>
        <w:rPr>
          <w:bCs/>
          <w:color w:val="000000"/>
        </w:rPr>
        <w:t>_____</w:t>
      </w:r>
      <w:r>
        <w:rPr>
          <w:rFonts w:ascii="新宋体" w:eastAsia="新宋体" w:hAnsi="新宋体" w:cs="新宋体"/>
          <w:bCs/>
          <w:color w:val="000000"/>
        </w:rPr>
        <w:t>；如果将白色光屏换成绿色纸板．我们能看到</w:t>
      </w:r>
      <w:r>
        <w:rPr>
          <w:bCs/>
          <w:color w:val="000000"/>
        </w:rPr>
        <w:t>_____</w:t>
      </w:r>
      <w:r>
        <w:rPr>
          <w:rFonts w:ascii="新宋体" w:eastAsia="新宋体" w:hAnsi="新宋体" w:cs="新宋体"/>
          <w:bCs/>
          <w:color w:val="000000"/>
        </w:rPr>
        <w:t>．</w:t>
      </w:r>
    </w:p>
    <w:p w:rsidR="009004A5" w:rsidRDefault="009004A5" w:rsidP="009004A5">
      <w:pPr>
        <w:spacing w:line="360" w:lineRule="auto"/>
        <w:jc w:val="left"/>
        <w:textAlignment w:val="center"/>
        <w:rPr>
          <w:bCs/>
          <w:color w:val="000000"/>
        </w:rPr>
      </w:pPr>
      <w:r>
        <w:rPr>
          <w:bCs/>
          <w:noProof/>
          <w:color w:val="000000"/>
        </w:rPr>
        <w:lastRenderedPageBreak/>
        <w:drawing>
          <wp:inline distT="0" distB="0" distL="0" distR="0">
            <wp:extent cx="1924050" cy="1038225"/>
            <wp:effectExtent l="0" t="0" r="0" b="9525"/>
            <wp:docPr id="86" name="图片 8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5515847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4A5" w:rsidRDefault="009004A5" w:rsidP="009004A5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bCs/>
          <w:color w:val="000000"/>
        </w:rPr>
        <w:t>10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电视机的遥控器能发射一种不可见光，即</w:t>
      </w:r>
      <w:r>
        <w:rPr>
          <w:bCs/>
          <w:color w:val="000000"/>
        </w:rPr>
        <w:t>______</w:t>
      </w:r>
      <w:r>
        <w:rPr>
          <w:rFonts w:ascii="宋体" w:hAnsi="宋体"/>
          <w:bCs/>
          <w:color w:val="000000"/>
        </w:rPr>
        <w:t>，以实现对电视的控制；对于流入市场的假币，人们常借助验钞机发出的</w:t>
      </w:r>
      <w:r>
        <w:rPr>
          <w:bCs/>
          <w:color w:val="000000"/>
        </w:rPr>
        <w:t>______</w:t>
      </w:r>
      <w:r>
        <w:rPr>
          <w:rFonts w:ascii="宋体" w:hAnsi="宋体"/>
          <w:bCs/>
          <w:color w:val="000000"/>
        </w:rPr>
        <w:t>来辨别真伪；彩色电视机画面上的色彩是由红、</w:t>
      </w:r>
      <w:r>
        <w:rPr>
          <w:bCs/>
          <w:color w:val="000000"/>
        </w:rPr>
        <w:t>______</w:t>
      </w:r>
      <w:r>
        <w:rPr>
          <w:rFonts w:ascii="宋体" w:hAnsi="宋体"/>
          <w:bCs/>
          <w:color w:val="000000"/>
        </w:rPr>
        <w:t>、蓝三种色光混合而成．</w:t>
      </w:r>
    </w:p>
    <w:p w:rsidR="009004A5" w:rsidRDefault="009004A5" w:rsidP="009004A5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bCs/>
          <w:color w:val="000000"/>
        </w:rPr>
        <w:t>11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一束太阳光通过三棱镜折射后，被分解成七种颜色的光，在白色光屏上形成一条七彩光带，如图所示，这个现象叫光的</w:t>
      </w:r>
      <w:r>
        <w:rPr>
          <w:bCs/>
          <w:color w:val="000000"/>
        </w:rPr>
        <w:t>____________</w:t>
      </w:r>
      <w:r>
        <w:rPr>
          <w:rFonts w:ascii="宋体" w:hAnsi="宋体"/>
          <w:bCs/>
          <w:color w:val="000000"/>
        </w:rPr>
        <w:t>．如果将白色光屏换成红色光屏，我们将</w:t>
      </w:r>
      <w:r>
        <w:rPr>
          <w:bCs/>
          <w:color w:val="000000"/>
        </w:rPr>
        <w:t>________</w:t>
      </w:r>
      <w:r>
        <w:rPr>
          <w:rFonts w:ascii="宋体" w:hAnsi="宋体"/>
          <w:bCs/>
          <w:color w:val="000000"/>
        </w:rPr>
        <w:t>（选填</w:t>
      </w:r>
      <w:r>
        <w:rPr>
          <w:rFonts w:eastAsia="Times New Roman" w:cs="Times New Roman"/>
          <w:bCs/>
          <w:color w:val="000000"/>
        </w:rPr>
        <w:t>“</w:t>
      </w:r>
      <w:r>
        <w:rPr>
          <w:rFonts w:ascii="宋体" w:hAnsi="宋体"/>
          <w:bCs/>
          <w:color w:val="000000"/>
        </w:rPr>
        <w:t>能</w:t>
      </w:r>
      <w:r>
        <w:rPr>
          <w:rFonts w:eastAsia="Times New Roman" w:cs="Times New Roman"/>
          <w:bCs/>
          <w:color w:val="000000"/>
        </w:rPr>
        <w:t>”</w:t>
      </w:r>
      <w:r>
        <w:rPr>
          <w:rFonts w:ascii="宋体" w:hAnsi="宋体"/>
          <w:bCs/>
          <w:color w:val="000000"/>
        </w:rPr>
        <w:t>或</w:t>
      </w:r>
      <w:r>
        <w:rPr>
          <w:rFonts w:eastAsia="Times New Roman" w:cs="Times New Roman"/>
          <w:bCs/>
          <w:color w:val="000000"/>
        </w:rPr>
        <w:t>“</w:t>
      </w:r>
      <w:r>
        <w:rPr>
          <w:rFonts w:ascii="宋体" w:hAnsi="宋体"/>
          <w:bCs/>
          <w:color w:val="000000"/>
        </w:rPr>
        <w:t>不能</w:t>
      </w:r>
      <w:r>
        <w:rPr>
          <w:rFonts w:eastAsia="Times New Roman" w:cs="Times New Roman"/>
          <w:bCs/>
          <w:color w:val="000000"/>
        </w:rPr>
        <w:t>”</w:t>
      </w:r>
      <w:r>
        <w:rPr>
          <w:rFonts w:ascii="宋体" w:hAnsi="宋体"/>
          <w:bCs/>
          <w:color w:val="000000"/>
        </w:rPr>
        <w:t>）看到七彩光带．</w:t>
      </w:r>
    </w:p>
    <w:p w:rsidR="009004A5" w:rsidRDefault="009004A5" w:rsidP="009004A5">
      <w:pPr>
        <w:spacing w:line="360" w:lineRule="auto"/>
        <w:jc w:val="left"/>
        <w:textAlignment w:val="center"/>
        <w:rPr>
          <w:bCs/>
          <w:color w:val="000000"/>
        </w:rPr>
      </w:pPr>
      <w:r>
        <w:rPr>
          <w:bCs/>
          <w:noProof/>
          <w:color w:val="000000"/>
        </w:rPr>
        <w:drawing>
          <wp:inline distT="0" distB="0" distL="0" distR="0">
            <wp:extent cx="2209800" cy="1295400"/>
            <wp:effectExtent l="0" t="0" r="0" b="0"/>
            <wp:docPr id="85" name="图片 8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5596076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4A5" w:rsidRDefault="009004A5" w:rsidP="009004A5">
      <w:pPr>
        <w:rPr>
          <w:rFonts w:hint="eastAsia"/>
          <w:bCs/>
          <w:color w:val="000000"/>
        </w:rPr>
      </w:pPr>
    </w:p>
    <w:p w:rsidR="009004A5" w:rsidRDefault="009004A5" w:rsidP="009004A5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bCs/>
          <w:color w:val="000000"/>
        </w:rPr>
        <w:t>12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通过如图所示的探究，我们对太阳光有了更多的了解:</w:t>
      </w:r>
    </w:p>
    <w:p w:rsidR="009004A5" w:rsidRDefault="009004A5" w:rsidP="009004A5">
      <w:pPr>
        <w:spacing w:line="360" w:lineRule="auto"/>
        <w:jc w:val="left"/>
        <w:textAlignment w:val="center"/>
        <w:rPr>
          <w:bCs/>
          <w:color w:val="000000"/>
        </w:rPr>
      </w:pPr>
      <w:r>
        <w:rPr>
          <w:bCs/>
          <w:noProof/>
          <w:color w:val="000000"/>
        </w:rPr>
        <w:drawing>
          <wp:inline distT="0" distB="0" distL="0" distR="0">
            <wp:extent cx="2962275" cy="1143000"/>
            <wp:effectExtent l="0" t="0" r="9525" b="0"/>
            <wp:docPr id="84" name="图片 8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2278392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4A5" w:rsidRDefault="009004A5" w:rsidP="009004A5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rFonts w:ascii="宋体" w:hAnsi="宋体"/>
          <w:bCs/>
          <w:color w:val="000000"/>
        </w:rPr>
        <w:t>（1）一束太阳光通过三棱镜后如图甲所示，被分解成七种颜色的光，这是光的色散现象，只有用</w:t>
      </w:r>
      <w:r>
        <w:rPr>
          <w:bCs/>
          <w:color w:val="000000"/>
        </w:rPr>
        <w:t>________</w:t>
      </w:r>
      <w:r>
        <w:rPr>
          <w:rFonts w:ascii="宋体" w:hAnsi="宋体"/>
          <w:bCs/>
          <w:color w:val="000000"/>
        </w:rPr>
        <w:t xml:space="preserve">色光屏（选填“白”或“黑”），我们才能看到七彩光带．    </w:t>
      </w:r>
    </w:p>
    <w:p w:rsidR="009004A5" w:rsidRDefault="009004A5" w:rsidP="009004A5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rFonts w:ascii="宋体" w:hAnsi="宋体"/>
          <w:bCs/>
          <w:color w:val="000000"/>
        </w:rPr>
        <w:t>（2）根据甲图</w:t>
      </w:r>
      <w:r>
        <w:rPr>
          <w:bCs/>
          <w:color w:val="000000"/>
        </w:rPr>
        <w:t>________</w:t>
      </w:r>
      <w:r>
        <w:rPr>
          <w:rFonts w:ascii="宋体" w:hAnsi="宋体"/>
          <w:bCs/>
          <w:color w:val="000000"/>
        </w:rPr>
        <w:t>光的偏折能力强一些，若分别用红光和紫光平行于同一个凸透镜的主光轴入射，如图乙所示，则</w:t>
      </w:r>
      <w:r>
        <w:rPr>
          <w:bCs/>
          <w:color w:val="000000"/>
        </w:rPr>
        <w:t>________</w:t>
      </w:r>
      <w:r>
        <w:rPr>
          <w:rFonts w:ascii="宋体" w:hAnsi="宋体"/>
          <w:bCs/>
          <w:color w:val="000000"/>
        </w:rPr>
        <w:t>光对凸透镜的焦距大．</w:t>
      </w:r>
    </w:p>
    <w:p w:rsidR="009004A5" w:rsidRDefault="009004A5" w:rsidP="009004A5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</w:p>
    <w:p w:rsidR="009004A5" w:rsidRDefault="009004A5" w:rsidP="009004A5">
      <w:pPr>
        <w:spacing w:line="360" w:lineRule="auto"/>
        <w:jc w:val="left"/>
        <w:textAlignment w:val="center"/>
        <w:rPr>
          <w:rFonts w:eastAsia="Times New Roman" w:cs="Times New Roman"/>
          <w:bCs/>
          <w:color w:val="000000"/>
        </w:rPr>
      </w:pPr>
      <w:r>
        <w:rPr>
          <w:bCs/>
          <w:color w:val="000000"/>
        </w:rPr>
        <w:t>13</w:t>
      </w:r>
      <w:r>
        <w:rPr>
          <w:bCs/>
          <w:color w:val="000000"/>
        </w:rPr>
        <w:t>．</w:t>
      </w:r>
      <w:r>
        <w:rPr>
          <w:rFonts w:ascii="宋体" w:hAnsi="宋体"/>
          <w:bCs/>
          <w:color w:val="000000"/>
        </w:rPr>
        <w:t>阅读短文，回答下列问题</w:t>
      </w:r>
      <w:r>
        <w:rPr>
          <w:rFonts w:eastAsia="Times New Roman" w:cs="Times New Roman"/>
          <w:bCs/>
          <w:color w:val="000000"/>
        </w:rPr>
        <w:t>.</w:t>
      </w:r>
    </w:p>
    <w:p w:rsidR="009004A5" w:rsidRDefault="009004A5" w:rsidP="009004A5">
      <w:pPr>
        <w:spacing w:line="360" w:lineRule="auto"/>
        <w:jc w:val="center"/>
        <w:textAlignment w:val="center"/>
        <w:rPr>
          <w:rFonts w:ascii="宋体" w:hAnsi="宋体"/>
          <w:bCs/>
          <w:color w:val="000000"/>
        </w:rPr>
      </w:pPr>
      <w:r>
        <w:rPr>
          <w:rFonts w:ascii="宋体" w:hAnsi="宋体"/>
          <w:bCs/>
          <w:color w:val="000000"/>
        </w:rPr>
        <w:t>无知的代价</w:t>
      </w:r>
    </w:p>
    <w:p w:rsidR="009004A5" w:rsidRDefault="009004A5" w:rsidP="009004A5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bCs/>
          <w:color w:val="000000"/>
        </w:rPr>
      </w:pPr>
      <w:r>
        <w:rPr>
          <w:rFonts w:ascii="楷体" w:eastAsia="楷体" w:hAnsi="楷体" w:cs="楷体"/>
          <w:bCs/>
          <w:color w:val="000000"/>
        </w:rPr>
        <w:t>福山区一王姓蔬菜大棚种植户突发奇想，将大棚原来使用的白色塑料薄膜换成了绿色薄膜，结果棚内种植的蔬菜生长缓慢，甚至枯萎，造成了巨大的经济损失。</w:t>
      </w:r>
    </w:p>
    <w:p w:rsidR="009004A5" w:rsidRDefault="009004A5" w:rsidP="009004A5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bCs/>
          <w:color w:val="000000"/>
        </w:rPr>
      </w:pPr>
      <w:r>
        <w:rPr>
          <w:rFonts w:ascii="楷体" w:eastAsia="楷体" w:hAnsi="楷体" w:cs="楷体"/>
          <w:bCs/>
          <w:color w:val="000000"/>
        </w:rPr>
        <w:lastRenderedPageBreak/>
        <w:t>老王喜欢观察和思考，他注意到蔬菜的叶子多数呈绿色，由此他猜想，蔬菜的叶子是绿色的，可能是由于蔬菜喜欢绿光的缘故，假若将温室的白色薄膜换上绿色的，只让阳光中的绿色光通过并照射蔬菜，这样蔬菜就会生长更快，产量更高，有了这个想法，于是他就将大棚全邵用上了绿色薄膜，结果酿成悲剧。通过了解农科所的科技人员他才忧然大悟，原来，不透明的物体的颜色是由它反射光来决定的，叶子呈绿色。说明蔬菜反射的是绿光，也就是说绿光正是蔬莱所不喜欢的，只给蔬菜照射绿光，蔬菜就会因缺少所需要的其他色光，无法进行光合作用，因而生长缓慢，直至枯萎死亡。</w:t>
      </w:r>
    </w:p>
    <w:p w:rsidR="009004A5" w:rsidRDefault="009004A5" w:rsidP="009004A5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rFonts w:eastAsia="Times New Roman" w:cs="Times New Roman"/>
          <w:bCs/>
          <w:color w:val="000000"/>
        </w:rPr>
        <w:t>(1)</w:t>
      </w:r>
      <w:r>
        <w:rPr>
          <w:rFonts w:ascii="宋体" w:hAnsi="宋体"/>
          <w:bCs/>
          <w:color w:val="000000"/>
        </w:rPr>
        <w:t>绿色蔬菜喜欢什么颜色的光？</w:t>
      </w:r>
    </w:p>
    <w:p w:rsidR="009004A5" w:rsidRDefault="009004A5" w:rsidP="009004A5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rFonts w:eastAsia="Times New Roman" w:cs="Times New Roman"/>
          <w:bCs/>
          <w:color w:val="000000"/>
        </w:rPr>
        <w:t>(2)</w:t>
      </w:r>
      <w:r>
        <w:rPr>
          <w:rFonts w:ascii="宋体" w:hAnsi="宋体"/>
          <w:bCs/>
          <w:color w:val="000000"/>
        </w:rPr>
        <w:t>请你分析，</w:t>
      </w:r>
      <w:r>
        <w:rPr>
          <w:rFonts w:eastAsia="Times New Roman" w:cs="Times New Roman"/>
          <w:bCs/>
          <w:color w:val="000000"/>
        </w:rPr>
        <w:t xml:space="preserve"> </w:t>
      </w:r>
      <w:r>
        <w:rPr>
          <w:rFonts w:ascii="宋体" w:hAnsi="宋体"/>
          <w:bCs/>
          <w:color w:val="000000"/>
        </w:rPr>
        <w:t>红花反射什么颜色的光？它喜欢什么颜色的光？</w:t>
      </w:r>
    </w:p>
    <w:p w:rsidR="009004A5" w:rsidRDefault="009004A5" w:rsidP="009004A5">
      <w:pPr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rFonts w:eastAsia="Times New Roman" w:cs="Times New Roman"/>
          <w:bCs/>
          <w:color w:val="000000"/>
        </w:rPr>
        <w:t>(3)</w:t>
      </w:r>
      <w:r>
        <w:rPr>
          <w:rFonts w:ascii="宋体" w:hAnsi="宋体"/>
          <w:bCs/>
          <w:color w:val="000000"/>
        </w:rPr>
        <w:t>文中提到了不透明物体的颜色是由什么决定的，也说明了透明物体的颜色是由什么决定的，请你指出透明物体的颜色是由什么决定的？</w:t>
      </w:r>
    </w:p>
    <w:p w:rsidR="009004A5" w:rsidRDefault="009004A5" w:rsidP="009004A5">
      <w:pPr>
        <w:rPr>
          <w:color w:val="FF0000"/>
        </w:rPr>
      </w:pPr>
    </w:p>
    <w:p w:rsidR="009004A5" w:rsidRDefault="009004A5" w:rsidP="009004A5">
      <w:pPr>
        <w:spacing w:line="360" w:lineRule="auto"/>
        <w:rPr>
          <w:rFonts w:hint="eastAsia"/>
        </w:rPr>
      </w:pPr>
    </w:p>
    <w:p w:rsidR="00CA1B7E" w:rsidRPr="009004A5" w:rsidRDefault="00CA1B7E" w:rsidP="002A26D4"/>
    <w:sectPr w:rsidR="00CA1B7E" w:rsidRPr="009004A5" w:rsidSect="005423FB">
      <w:headerReference w:type="default" r:id="rId17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687" w:rsidRDefault="00065687" w:rsidP="005423FB">
      <w:r>
        <w:separator/>
      </w:r>
    </w:p>
  </w:endnote>
  <w:endnote w:type="continuationSeparator" w:id="0">
    <w:p w:rsidR="00065687" w:rsidRDefault="00065687" w:rsidP="00542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宋三_GBK">
    <w:altName w:val="宋体"/>
    <w:charset w:val="86"/>
    <w:family w:val="roma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687" w:rsidRDefault="00065687" w:rsidP="005423FB">
      <w:r>
        <w:separator/>
      </w:r>
    </w:p>
  </w:footnote>
  <w:footnote w:type="continuationSeparator" w:id="0">
    <w:p w:rsidR="00065687" w:rsidRDefault="00065687" w:rsidP="00542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3FB" w:rsidRDefault="005423FB">
    <w:pPr>
      <w:pStyle w:val="a3"/>
    </w:pPr>
    <w:r w:rsidRPr="005423FB">
      <w:rPr>
        <w:rFonts w:hint="eastAsia"/>
      </w:rPr>
      <w:t>【精品专辑】</w:t>
    </w:r>
    <w:r w:rsidRPr="005423FB">
      <w:rPr>
        <w:rFonts w:hint="eastAsia"/>
      </w:rPr>
      <w:t>2020</w:t>
    </w:r>
    <w:r w:rsidRPr="005423FB">
      <w:rPr>
        <w:rFonts w:hint="eastAsia"/>
      </w:rPr>
      <w:t>秋教科版八年级物理上学期</w:t>
    </w:r>
    <w:r>
      <w:rPr>
        <w:rFonts w:hint="eastAsia"/>
      </w:rPr>
      <w:t>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CD4F21"/>
    <w:multiLevelType w:val="singleLevel"/>
    <w:tmpl w:val="8FCD4F21"/>
    <w:lvl w:ilvl="0">
      <w:start w:val="2"/>
      <w:numFmt w:val="decimal"/>
      <w:suff w:val="nothing"/>
      <w:lvlText w:val="（%1）"/>
      <w:lvlJc w:val="left"/>
    </w:lvl>
  </w:abstractNum>
  <w:abstractNum w:abstractNumId="1">
    <w:nsid w:val="947555DB"/>
    <w:multiLevelType w:val="singleLevel"/>
    <w:tmpl w:val="947555DB"/>
    <w:lvl w:ilvl="0">
      <w:start w:val="3"/>
      <w:numFmt w:val="decimal"/>
      <w:suff w:val="space"/>
      <w:lvlText w:val="%1."/>
      <w:lvlJc w:val="left"/>
    </w:lvl>
  </w:abstractNum>
  <w:abstractNum w:abstractNumId="2">
    <w:nsid w:val="9EBEB61B"/>
    <w:multiLevelType w:val="singleLevel"/>
    <w:tmpl w:val="9EBEB61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A006A3B4"/>
    <w:multiLevelType w:val="singleLevel"/>
    <w:tmpl w:val="A006A3B4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4">
    <w:nsid w:val="A64ED497"/>
    <w:multiLevelType w:val="singleLevel"/>
    <w:tmpl w:val="A64ED497"/>
    <w:lvl w:ilvl="0">
      <w:start w:val="2"/>
      <w:numFmt w:val="decimal"/>
      <w:suff w:val="space"/>
      <w:lvlText w:val="%1."/>
      <w:lvlJc w:val="left"/>
    </w:lvl>
  </w:abstractNum>
  <w:abstractNum w:abstractNumId="5">
    <w:nsid w:val="B5D7A976"/>
    <w:multiLevelType w:val="singleLevel"/>
    <w:tmpl w:val="B5D7A976"/>
    <w:lvl w:ilvl="0">
      <w:start w:val="6"/>
      <w:numFmt w:val="decimal"/>
      <w:suff w:val="space"/>
      <w:lvlText w:val="%1．"/>
      <w:lvlJc w:val="left"/>
    </w:lvl>
  </w:abstractNum>
  <w:abstractNum w:abstractNumId="6">
    <w:nsid w:val="BE70D969"/>
    <w:multiLevelType w:val="singleLevel"/>
    <w:tmpl w:val="BE70D969"/>
    <w:lvl w:ilvl="0">
      <w:start w:val="7"/>
      <w:numFmt w:val="decimal"/>
      <w:suff w:val="space"/>
      <w:lvlText w:val="%1."/>
      <w:lvlJc w:val="left"/>
      <w:pPr>
        <w:ind w:left="0" w:firstLine="0"/>
      </w:pPr>
    </w:lvl>
  </w:abstractNum>
  <w:abstractNum w:abstractNumId="7">
    <w:nsid w:val="C24E0BFF"/>
    <w:multiLevelType w:val="singleLevel"/>
    <w:tmpl w:val="C24E0BFF"/>
    <w:lvl w:ilvl="0">
      <w:start w:val="11"/>
      <w:numFmt w:val="decimal"/>
      <w:suff w:val="space"/>
      <w:lvlText w:val="%1."/>
      <w:lvlJc w:val="left"/>
      <w:pPr>
        <w:ind w:left="0" w:firstLine="0"/>
      </w:pPr>
    </w:lvl>
  </w:abstractNum>
  <w:abstractNum w:abstractNumId="8">
    <w:nsid w:val="C37C0FCB"/>
    <w:multiLevelType w:val="singleLevel"/>
    <w:tmpl w:val="C37C0FCB"/>
    <w:lvl w:ilvl="0">
      <w:start w:val="14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D47BBDEE"/>
    <w:multiLevelType w:val="singleLevel"/>
    <w:tmpl w:val="D47BBDEE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0">
    <w:nsid w:val="D560C190"/>
    <w:multiLevelType w:val="singleLevel"/>
    <w:tmpl w:val="D560C190"/>
    <w:lvl w:ilvl="0">
      <w:start w:val="9"/>
      <w:numFmt w:val="decimal"/>
      <w:suff w:val="space"/>
      <w:lvlText w:val="%1．"/>
      <w:lvlJc w:val="left"/>
    </w:lvl>
  </w:abstractNum>
  <w:abstractNum w:abstractNumId="11">
    <w:nsid w:val="DB1F5CDA"/>
    <w:multiLevelType w:val="singleLevel"/>
    <w:tmpl w:val="DB1F5CDA"/>
    <w:lvl w:ilvl="0">
      <w:start w:val="11"/>
      <w:numFmt w:val="decimal"/>
      <w:suff w:val="nothing"/>
      <w:lvlText w:val="%1．"/>
      <w:lvlJc w:val="left"/>
    </w:lvl>
  </w:abstractNum>
  <w:abstractNum w:abstractNumId="12">
    <w:nsid w:val="DCB5BE8A"/>
    <w:multiLevelType w:val="singleLevel"/>
    <w:tmpl w:val="DCB5BE8A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3">
    <w:nsid w:val="0B967BE0"/>
    <w:multiLevelType w:val="singleLevel"/>
    <w:tmpl w:val="0B967BE0"/>
    <w:lvl w:ilvl="0">
      <w:start w:val="7"/>
      <w:numFmt w:val="decimal"/>
      <w:suff w:val="space"/>
      <w:lvlText w:val="%1."/>
      <w:lvlJc w:val="left"/>
    </w:lvl>
  </w:abstractNum>
  <w:abstractNum w:abstractNumId="14">
    <w:nsid w:val="27485BB4"/>
    <w:multiLevelType w:val="singleLevel"/>
    <w:tmpl w:val="27485BB4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5">
    <w:nsid w:val="398DA978"/>
    <w:multiLevelType w:val="singleLevel"/>
    <w:tmpl w:val="398DA978"/>
    <w:lvl w:ilvl="0">
      <w:start w:val="11"/>
      <w:numFmt w:val="decimal"/>
      <w:suff w:val="space"/>
      <w:lvlText w:val="%1."/>
      <w:lvlJc w:val="left"/>
    </w:lvl>
  </w:abstractNum>
  <w:abstractNum w:abstractNumId="16">
    <w:nsid w:val="4DBA4A54"/>
    <w:multiLevelType w:val="singleLevel"/>
    <w:tmpl w:val="4DBA4A54"/>
    <w:lvl w:ilvl="0">
      <w:start w:val="1"/>
      <w:numFmt w:val="decimal"/>
      <w:suff w:val="space"/>
      <w:lvlText w:val="%1."/>
      <w:lvlJc w:val="left"/>
    </w:lvl>
  </w:abstractNum>
  <w:abstractNum w:abstractNumId="17">
    <w:nsid w:val="67AD391E"/>
    <w:multiLevelType w:val="singleLevel"/>
    <w:tmpl w:val="67AD391E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8">
    <w:nsid w:val="68CB6140"/>
    <w:multiLevelType w:val="singleLevel"/>
    <w:tmpl w:val="68CB6140"/>
    <w:lvl w:ilvl="0">
      <w:start w:val="11"/>
      <w:numFmt w:val="decimal"/>
      <w:suff w:val="space"/>
      <w:lvlText w:val="%1."/>
      <w:lvlJc w:val="left"/>
    </w:lvl>
  </w:abstractNum>
  <w:abstractNum w:abstractNumId="19">
    <w:nsid w:val="691BB981"/>
    <w:multiLevelType w:val="singleLevel"/>
    <w:tmpl w:val="691BB981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4"/>
  </w:num>
  <w:num w:numId="2">
    <w:abstractNumId w:val="15"/>
  </w:num>
  <w:num w:numId="3">
    <w:abstractNumId w:val="5"/>
  </w:num>
  <w:num w:numId="4">
    <w:abstractNumId w:val="11"/>
  </w:num>
  <w:num w:numId="5">
    <w:abstractNumId w:val="0"/>
  </w:num>
  <w:num w:numId="6">
    <w:abstractNumId w:val="9"/>
    <w:lvlOverride w:ilvl="0">
      <w:startOverride w:val="1"/>
    </w:lvlOverride>
  </w:num>
  <w:num w:numId="7">
    <w:abstractNumId w:val="17"/>
    <w:lvlOverride w:ilvl="0">
      <w:startOverride w:val="6"/>
    </w:lvlOverride>
  </w:num>
  <w:num w:numId="8">
    <w:abstractNumId w:val="8"/>
    <w:lvlOverride w:ilvl="0">
      <w:startOverride w:val="14"/>
    </w:lvlOverride>
  </w:num>
  <w:num w:numId="9">
    <w:abstractNumId w:val="14"/>
    <w:lvlOverride w:ilvl="0">
      <w:startOverride w:val="6"/>
    </w:lvlOverride>
  </w:num>
  <w:num w:numId="10">
    <w:abstractNumId w:val="7"/>
    <w:lvlOverride w:ilvl="0">
      <w:startOverride w:val="11"/>
    </w:lvlOverride>
  </w:num>
  <w:num w:numId="11">
    <w:abstractNumId w:val="10"/>
  </w:num>
  <w:num w:numId="12">
    <w:abstractNumId w:val="2"/>
  </w:num>
  <w:num w:numId="13">
    <w:abstractNumId w:val="16"/>
  </w:num>
  <w:num w:numId="14">
    <w:abstractNumId w:val="13"/>
  </w:num>
  <w:num w:numId="15">
    <w:abstractNumId w:val="18"/>
  </w:num>
  <w:num w:numId="16">
    <w:abstractNumId w:val="1"/>
  </w:num>
  <w:num w:numId="17">
    <w:abstractNumId w:val="12"/>
    <w:lvlOverride w:ilvl="0">
      <w:startOverride w:val="1"/>
    </w:lvlOverride>
  </w:num>
  <w:num w:numId="18">
    <w:abstractNumId w:val="12"/>
  </w:num>
  <w:num w:numId="19">
    <w:abstractNumId w:val="19"/>
    <w:lvlOverride w:ilvl="0">
      <w:startOverride w:val="1"/>
    </w:lvlOverride>
  </w:num>
  <w:num w:numId="20">
    <w:abstractNumId w:val="6"/>
    <w:lvlOverride w:ilvl="0">
      <w:startOverride w:val="7"/>
    </w:lvlOverride>
  </w:num>
  <w:num w:numId="21">
    <w:abstractNumId w:val="19"/>
  </w:num>
  <w:num w:numId="22">
    <w:abstractNumId w:val="6"/>
  </w:num>
  <w:num w:numId="23">
    <w:abstractNumId w:val="3"/>
    <w:lvlOverride w:ilvl="0">
      <w:startOverride w:val="1"/>
    </w:lvlOverride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00B"/>
    <w:rsid w:val="0004400B"/>
    <w:rsid w:val="00065687"/>
    <w:rsid w:val="00113764"/>
    <w:rsid w:val="00165249"/>
    <w:rsid w:val="00266602"/>
    <w:rsid w:val="002A26D4"/>
    <w:rsid w:val="00365F4E"/>
    <w:rsid w:val="005423FB"/>
    <w:rsid w:val="005D6ABF"/>
    <w:rsid w:val="006114EE"/>
    <w:rsid w:val="00665B3E"/>
    <w:rsid w:val="007A2148"/>
    <w:rsid w:val="007D0486"/>
    <w:rsid w:val="00864814"/>
    <w:rsid w:val="009004A5"/>
    <w:rsid w:val="00AF676C"/>
    <w:rsid w:val="00C0447B"/>
    <w:rsid w:val="00C100FB"/>
    <w:rsid w:val="00C21BD6"/>
    <w:rsid w:val="00CA1B7E"/>
    <w:rsid w:val="00D15D65"/>
    <w:rsid w:val="00D45B59"/>
    <w:rsid w:val="00D6011E"/>
    <w:rsid w:val="00DF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271</Words>
  <Characters>1551</Characters>
  <Application>Microsoft Office Word</Application>
  <DocSecurity>0</DocSecurity>
  <Lines>12</Lines>
  <Paragraphs>3</Paragraphs>
  <ScaleCrop>false</ScaleCrop>
  <Company>China</Company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2020-10-04T12:35:00Z</dcterms:created>
  <dcterms:modified xsi:type="dcterms:W3CDTF">2020-10-04T12:35:00Z</dcterms:modified>
</cp:coreProperties>
</file>